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FF86A" w14:textId="3D3F9335" w:rsidR="00CE70F8" w:rsidRPr="002A14A0" w:rsidRDefault="00CE70F8" w:rsidP="00CE70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กิจกรรมแสดงเจตจำนงต่อต้านการทุจริตของผู้บริหารองค์กรปกครองส่วนท้องถิ่น พนักงานเทศบาล</w:t>
      </w:r>
    </w:p>
    <w:p w14:paraId="2949BD93" w14:textId="64E69A00" w:rsidR="00CE70F8" w:rsidRPr="002A14A0" w:rsidRDefault="00CE70F8" w:rsidP="00CE70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และพนักงานจ้างในเทศบา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>ลตำบลสะพลี</w:t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๒๕๖๔</w:t>
      </w:r>
    </w:p>
    <w:p w14:paraId="0CFA6A53" w14:textId="4723DF4C" w:rsidR="00CE70F8" w:rsidRPr="002A14A0" w:rsidRDefault="00CE70F8" w:rsidP="00CE70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ตำบลสะพลี</w:t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>ปะทิว</w:t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p w14:paraId="4CAAEDF0" w14:textId="043E7CB7" w:rsidR="00CE70F8" w:rsidRPr="002A14A0" w:rsidRDefault="00CE70F8" w:rsidP="00CE70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</w:t>
      </w:r>
    </w:p>
    <w:p w14:paraId="7DCDB549" w14:textId="77777777" w:rsidR="00CE70F8" w:rsidRPr="002A14A0" w:rsidRDefault="00CE70F8" w:rsidP="00CE70F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14:paraId="3560ED29" w14:textId="77A03FEF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คณะกรรมการ ป.ป.ช. ได้จัดทำยุทธศาสตร์ชาติว่าด้วยการป้องกันและปราบปรามการทุจริตมาแล้ว ๓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>ฉบับ ปัจจุบันที่ใช้อยู่เป็นฉบับที่ ๓ เริ่มจากปี พ.ศ. ๒๕๖๐ จนถึงปี พ.ศ. ๒๕๖๔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"ประเทศไทยใสสะอาด ไทยทั้งชาติต้านทุจริต" มีเป้าหมายหลักเพื่อให้ประเทศไทยได้รับการประเมินดัชนีการรับรู้การทุจริต (</w:t>
      </w:r>
      <w:r w:rsidRPr="002A14A0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2A14A0">
        <w:rPr>
          <w:rFonts w:ascii="TH SarabunIT๙" w:hAnsi="TH SarabunIT๙" w:cs="TH SarabunIT๙"/>
          <w:sz w:val="32"/>
          <w:szCs w:val="32"/>
          <w:cs/>
        </w:rPr>
        <w:t>ไม่น้อยกว่าร้อยละ ๕0 ในปี พ.ศ. ๒๕๖๔ ซึ่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A14A0">
        <w:rPr>
          <w:rFonts w:ascii="TH SarabunIT๙" w:hAnsi="TH SarabunIT๙" w:cs="TH SarabunIT๙"/>
          <w:sz w:val="32"/>
          <w:szCs w:val="32"/>
          <w:cs/>
        </w:rPr>
        <w:t>การที่ระดับคะแนนจะสูงขึ้นได้นั้น การบริหารงานภาครัฐต้องมีระดับ</w:t>
      </w:r>
      <w:proofErr w:type="spellStart"/>
      <w:r w:rsidRPr="002A14A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A14A0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โดยได้กำหนดยุทธศาสตร์การดำเนินงานออกเป็น ๖ ยุทธศาสตร์ ดังนี้</w:t>
      </w:r>
    </w:p>
    <w:p w14:paraId="627704C6" w14:textId="444E097B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๑ สร้างสังคมที่ไม่ทนต่อการทุจริต</w:t>
      </w:r>
    </w:p>
    <w:p w14:paraId="0AFF19B1" w14:textId="028DFAE5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ยกระดับเจตจำนงทางการเมืองในการต่อต้านการทุจริต</w:t>
      </w:r>
    </w:p>
    <w:p w14:paraId="77895524" w14:textId="648A495B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๓ สกัดกั้นการทุจริตเชิงนโยบาย</w:t>
      </w:r>
    </w:p>
    <w:p w14:paraId="6A944EF8" w14:textId="44457EBE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๔ พัฒนาระบบป้องกันการทุจริตเชิงรุก</w:t>
      </w:r>
    </w:p>
    <w:p w14:paraId="56A67AE6" w14:textId="11B13DAF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๕ ปฏิรูปกลไกและกระบวนการปราบปรามการทุจริต</w:t>
      </w:r>
    </w:p>
    <w:p w14:paraId="4BC5BE98" w14:textId="328D9C72" w:rsidR="00CE70F8" w:rsidRPr="002A14A0" w:rsidRDefault="00CE70F8" w:rsidP="00CE70F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๖ ยกระดับคะแนนดัชนีการรับรู้การทุจริต (</w:t>
      </w:r>
      <w:r w:rsidRPr="002A14A0">
        <w:rPr>
          <w:rFonts w:ascii="TH SarabunIT๙" w:hAnsi="TH SarabunIT๙" w:cs="TH SarabunIT๙"/>
          <w:sz w:val="32"/>
          <w:szCs w:val="32"/>
        </w:rPr>
        <w:t>Corruption Perception Index : CPI)</w:t>
      </w:r>
    </w:p>
    <w:p w14:paraId="2F0F85CF" w14:textId="083CC8D8" w:rsidR="00CE70F8" w:rsidRPr="002A14A0" w:rsidRDefault="00CE70F8" w:rsidP="002A14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2A14A0">
        <w:rPr>
          <w:rFonts w:ascii="TH SarabunIT๙" w:hAnsi="TH SarabunIT๙" w:cs="TH SarabunIT๙"/>
          <w:sz w:val="32"/>
          <w:szCs w:val="32"/>
          <w:cs/>
        </w:rPr>
        <w:t>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2A14A0">
        <w:rPr>
          <w:rFonts w:ascii="TH SarabunIT๙" w:hAnsi="TH SarabunIT๙" w:cs="TH SarabunIT๙"/>
          <w:sz w:val="32"/>
          <w:szCs w:val="32"/>
          <w:cs/>
        </w:rPr>
        <w:t>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14:paraId="48726C72" w14:textId="77777777" w:rsid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ที่ได้สร้างความขมขืนใจให้แก่คนทำงานในองค์กรปกครองส่วนท้องถิ่นมาเป็นเวลาข้านาน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ชื่อสัตย์สุจริต ของคนทำงานราชการส่วนท้องถิ่นส่วนให้เอดหายไป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จึงมีโอกาสหรือความเป็นไปได้สูงที่คนทำงานในท้องถิ่น </w:t>
      </w:r>
    </w:p>
    <w:p w14:paraId="57EEB82B" w14:textId="1EF1AB09" w:rsidR="002A14A0" w:rsidRDefault="002A14A0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B4453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86E8A" w14:textId="22C2D5E6" w:rsidR="002A14A0" w:rsidRDefault="002A14A0" w:rsidP="002A14A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16324D0E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B4932" w14:textId="5E55A1F0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  <w:cs/>
        </w:rPr>
        <w:t>อาจต้องถูกครหาในเรื่องการใช้อำนาจหน้าที่โดยมิชอบมากกว่า แม้ว่าโอกาสหรือช่องทางที่คนทำงานในท้องถิ่นจะใช้อำนาจให้ออกนอกลู่นอกทาง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14:paraId="054120C6" w14:textId="7D4CB79D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ดังนั้น จึงมีความจำเป็นที่ผู้บริหารองค์กรปกครองส่วนท้องถิ่นต้อง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</w:t>
      </w:r>
      <w:proofErr w:type="spellStart"/>
      <w:r w:rsidRPr="002A14A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A14A0">
        <w:rPr>
          <w:rFonts w:ascii="TH SarabunIT๙" w:hAnsi="TH SarabunIT๙" w:cs="TH SarabunIT๙"/>
          <w:sz w:val="32"/>
          <w:szCs w:val="32"/>
          <w:cs/>
        </w:rPr>
        <w:t>บาล 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</w:p>
    <w:p w14:paraId="2E930759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</w:t>
      </w:r>
    </w:p>
    <w:p w14:paraId="598DBCBE" w14:textId="3AEE803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เพื่อแสดงเจตจำนงทางการเมืองในการต่อต้านการทุจริตของผู้บริหารองค์กรปกครองส่วนท้องถิ่น</w:t>
      </w:r>
    </w:p>
    <w:p w14:paraId="2D8EB5F1" w14:textId="6DC0D69F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  <w:cs/>
        </w:rPr>
        <w:t>พนักงานเทศบาลและหนักงานจ้างในเทศบาล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14:paraId="56E6AE20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๓. เป้าหมาย/ผลผลิต</w:t>
      </w:r>
    </w:p>
    <w:p w14:paraId="6AB2D7B7" w14:textId="6B805B14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๓.๑ ประกาศเจตจำนงการต่อต้านการทุจริตของผู้บริหาร อย่างน้อย ๑ ฉบับ</w:t>
      </w:r>
    </w:p>
    <w:p w14:paraId="6A0A7C5E" w14:textId="70955EAC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๓.๒ มีการประกาศเจตจำนงการต่อต้านการทุจริตของผู้บริหารต่อสาธารณะชน อย่างน้อย ๑ ครั้ง</w:t>
      </w:r>
    </w:p>
    <w:p w14:paraId="2F5209C7" w14:textId="0CBDDA80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๓.๓ แผนปฏิบัติการป้องกันการทุจริตขององค์กรปกครองส่วนท้องถิ่น ๔ ปี (ท.ศ. ๒๕๖๑-๒๕๖๔)</w:t>
      </w:r>
    </w:p>
    <w:p w14:paraId="794DD2C8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๔. ระยะเวลาดำเนินการ</w:t>
      </w:r>
    </w:p>
    <w:p w14:paraId="399C4B67" w14:textId="0EFB36F1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๒๕๖๔</w:t>
      </w:r>
    </w:p>
    <w:p w14:paraId="3C0574ED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๕. สถานที่ดำเนินการ</w:t>
      </w:r>
    </w:p>
    <w:p w14:paraId="38637F04" w14:textId="2058E082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เทศบาล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14:paraId="5C0C8AE7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14:paraId="6839A093" w14:textId="5C36146B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๖.๑ ประกาศเจตจำนงทางการเมืองในการต่อต้านการทุจริตของผู้บริหารเทศบาล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14:paraId="05D20D62" w14:textId="56EA2812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๖.๒ ดำเนินการตามแผนปฏิบัติการป้องกันการทุจริต</w:t>
      </w:r>
    </w:p>
    <w:p w14:paraId="6658243E" w14:textId="70102D7A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๖.๓ รายงานผลการดำเนินงาน</w:t>
      </w:r>
    </w:p>
    <w:p w14:paraId="5E734ED7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๗. งบประมาณดำเนินการ</w:t>
      </w:r>
    </w:p>
    <w:p w14:paraId="08A472AA" w14:textId="63D53C2D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ในการดำเนินการ</w:t>
      </w:r>
    </w:p>
    <w:p w14:paraId="27CF8E18" w14:textId="7777777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๘. ผู้รับผิดชอบโครงการ</w:t>
      </w:r>
    </w:p>
    <w:p w14:paraId="608AFA3F" w14:textId="067278B9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</w:p>
    <w:p w14:paraId="0B03271B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BEFB3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D8F4FC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6633E9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7CE3E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7FC01" w14:textId="77777777" w:rsidR="002A14A0" w:rsidRDefault="002A14A0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105A9" w14:textId="36DDCD94" w:rsidR="002A14A0" w:rsidRPr="002A14A0" w:rsidRDefault="002A14A0" w:rsidP="002A14A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>/9.ตัวชี้วัดผลลัพธ์...</w:t>
      </w:r>
    </w:p>
    <w:p w14:paraId="4B106ABD" w14:textId="725FBCBC" w:rsidR="002A14A0" w:rsidRPr="002A14A0" w:rsidRDefault="002A14A0" w:rsidP="002A14A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3AA54BF5" w14:textId="77777777" w:rsidR="002A14A0" w:rsidRPr="002A14A0" w:rsidRDefault="002A14A0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F2052" w14:textId="4FDBB46B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๙. ตัวขี้วั</w:t>
      </w:r>
      <w:r w:rsidRPr="002A14A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14:paraId="2F77D709" w14:textId="01CC9EA3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๙.๑ ผลผลิต</w:t>
      </w:r>
    </w:p>
    <w:p w14:paraId="238147AB" w14:textId="127406FD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</w:rPr>
        <w:tab/>
      </w:r>
      <w:r w:rsidRPr="002A14A0">
        <w:rPr>
          <w:rFonts w:ascii="TH SarabunIT๙" w:hAnsi="TH SarabunIT๙" w:cs="TH SarabunIT๙"/>
          <w:sz w:val="32"/>
          <w:szCs w:val="32"/>
        </w:rPr>
        <w:tab/>
        <w:t>-</w:t>
      </w:r>
      <w:r w:rsid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>มีประกาศเจตจำนงการต่อต้านการทุจริตของผู้บริหาร อย่างน้อย ๑ ฉบับ</w:t>
      </w:r>
    </w:p>
    <w:p w14:paraId="31A724F8" w14:textId="5185BB6C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</w:rPr>
        <w:tab/>
      </w:r>
      <w:r w:rsidRPr="002A14A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14A0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มีการประกาศเจตจำนงการต่อต้านการทุจริดของผู้บริหารต่อสาธารณะ อย่างน้อย ๑ ครั้ง</w:t>
      </w:r>
    </w:p>
    <w:p w14:paraId="7441FA42" w14:textId="54068BD4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</w:rPr>
        <w:tab/>
      </w:r>
      <w:r w:rsidRPr="002A14A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14A0">
        <w:rPr>
          <w:rFonts w:ascii="TH SarabunIT๙" w:hAnsi="TH SarabunIT๙" w:cs="TH SarabunIT๙"/>
          <w:sz w:val="32"/>
          <w:szCs w:val="32"/>
          <w:cs/>
        </w:rPr>
        <w:t>มีแผนปฏิบัติการป้องกันการทุจริตขององค์กรปกครองส่วนท้องถิ่น ๔ ปี จำนวน ๑ ฉบับ</w:t>
      </w:r>
    </w:p>
    <w:p w14:paraId="222AB0B6" w14:textId="1DF4FC96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b/>
          <w:bCs/>
          <w:sz w:val="32"/>
          <w:szCs w:val="32"/>
          <w:cs/>
        </w:rPr>
        <w:t>๙.๒ ผลลัพธ์</w:t>
      </w:r>
    </w:p>
    <w:p w14:paraId="12211AB8" w14:textId="26DB60AE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</w:rPr>
        <w:tab/>
      </w:r>
      <w:r w:rsidRPr="002A14A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การบริหารราชการของเทศบาลตำบลสะพลีมี</w:t>
      </w:r>
      <w:r w:rsidRPr="002A14A0">
        <w:rPr>
          <w:rFonts w:ascii="TH SarabunIT๙" w:hAnsi="TH SarabunIT๙" w:cs="TH SarabunIT๙"/>
          <w:sz w:val="32"/>
          <w:szCs w:val="32"/>
          <w:cs/>
        </w:rPr>
        <w:t>ความโปร่งใส สามารถป้องกันการทุจริตของบุคลากรเทศบาล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Pr="002A14A0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1B0AAF7B" w14:textId="7A19C2DE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/>
          <w:sz w:val="32"/>
          <w:szCs w:val="32"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</w:rPr>
        <w:tab/>
      </w:r>
      <w:r w:rsidRPr="002A14A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14A0">
        <w:rPr>
          <w:rFonts w:ascii="TH SarabunIT๙" w:hAnsi="TH SarabunIT๙" w:cs="TH SarabunIT๙"/>
          <w:sz w:val="32"/>
          <w:szCs w:val="32"/>
          <w:cs/>
        </w:rPr>
        <w:t>ลดข้อร้องเรียนการดำเนินงานของเทศบาล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ตำบลสะพลีได้</w:t>
      </w:r>
    </w:p>
    <w:p w14:paraId="2EFBEE13" w14:textId="3F209011" w:rsidR="002A14A0" w:rsidRDefault="002A14A0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44F38" w14:textId="42834C25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97436" w14:textId="31E8FDCF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9FC9B" w14:textId="6BE5C037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D95B9" w14:textId="15F8BBA7" w:rsidR="002A14A0" w:rsidRPr="002A14A0" w:rsidRDefault="002A14A0" w:rsidP="002A14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อำพร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กัลปหา</w:t>
      </w:r>
      <w:proofErr w:type="spellEnd"/>
    </w:p>
    <w:p w14:paraId="51F5A117" w14:textId="77777777" w:rsidR="002A14A0" w:rsidRPr="002A14A0" w:rsidRDefault="002A14A0" w:rsidP="002A14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   (นายอำพร  </w:t>
      </w:r>
      <w:proofErr w:type="spellStart"/>
      <w:r w:rsidRPr="002A14A0">
        <w:rPr>
          <w:rFonts w:ascii="TH SarabunIT๙" w:hAnsi="TH SarabunIT๙" w:cs="TH SarabunIT๙" w:hint="cs"/>
          <w:sz w:val="32"/>
          <w:szCs w:val="32"/>
          <w:cs/>
        </w:rPr>
        <w:t>กัลปหา</w:t>
      </w:r>
      <w:proofErr w:type="spellEnd"/>
      <w:r w:rsidRPr="002A14A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31C2C0" w14:textId="77777777" w:rsidR="002A14A0" w:rsidRPr="002A14A0" w:rsidRDefault="002A14A0" w:rsidP="002A14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  ปลัดเทศบาลตำบลสะพลี</w:t>
      </w:r>
      <w:r w:rsidRPr="002A14A0">
        <w:rPr>
          <w:rFonts w:ascii="TH SarabunIT๙" w:hAnsi="TH SarabunIT๙" w:cs="TH SarabunIT๙"/>
          <w:sz w:val="32"/>
          <w:szCs w:val="32"/>
        </w:rPr>
        <w:t xml:space="preserve">  </w:t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14:paraId="2B091FF6" w14:textId="77777777" w:rsidR="002A14A0" w:rsidRPr="002A14A0" w:rsidRDefault="002A14A0" w:rsidP="002A14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/>
          <w:sz w:val="32"/>
          <w:szCs w:val="32"/>
          <w:cs/>
        </w:rPr>
        <w:tab/>
      </w:r>
      <w:r w:rsidRPr="002A14A0">
        <w:rPr>
          <w:rFonts w:ascii="TH SarabunIT๙" w:hAnsi="TH SarabunIT๙" w:cs="TH SarabunIT๙" w:hint="cs"/>
          <w:sz w:val="32"/>
          <w:szCs w:val="32"/>
          <w:cs/>
        </w:rPr>
        <w:t xml:space="preserve">           นายกเทศมนตรีตำบลสะพลี</w:t>
      </w:r>
    </w:p>
    <w:p w14:paraId="2030CCDD" w14:textId="0B2FFBB3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7CB75" w14:textId="53A521A4" w:rsidR="00CE70F8" w:rsidRPr="002A14A0" w:rsidRDefault="00CE70F8" w:rsidP="00CE70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87E21" w14:textId="3DDB5A88" w:rsidR="00CE70F8" w:rsidRDefault="00CE70F8" w:rsidP="00CE70F8">
      <w:pPr>
        <w:spacing w:after="0"/>
        <w:jc w:val="thaiDistribute"/>
        <w:rPr>
          <w:rFonts w:ascii="TH SarabunIT๙" w:hAnsi="TH SarabunIT๙" w:cs="TH SarabunIT๙"/>
        </w:rPr>
      </w:pPr>
    </w:p>
    <w:p w14:paraId="232CE322" w14:textId="77777777" w:rsidR="00CE70F8" w:rsidRPr="00CE70F8" w:rsidRDefault="00CE70F8" w:rsidP="00CE70F8">
      <w:pPr>
        <w:spacing w:after="0"/>
        <w:jc w:val="thaiDistribute"/>
        <w:rPr>
          <w:rFonts w:ascii="TH SarabunIT๙" w:hAnsi="TH SarabunIT๙" w:cs="TH SarabunIT๙"/>
        </w:rPr>
      </w:pPr>
    </w:p>
    <w:sectPr w:rsidR="00CE70F8" w:rsidRPr="00CE70F8" w:rsidSect="00CE70F8">
      <w:pgSz w:w="11906" w:h="16838" w:code="9"/>
      <w:pgMar w:top="1418" w:right="851" w:bottom="851" w:left="153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F8"/>
    <w:rsid w:val="002A14A0"/>
    <w:rsid w:val="00992B05"/>
    <w:rsid w:val="00A53EBA"/>
    <w:rsid w:val="00C95DD2"/>
    <w:rsid w:val="00CE17BD"/>
    <w:rsid w:val="00C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D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cp:lastPrinted>2021-05-11T07:44:00Z</cp:lastPrinted>
  <dcterms:created xsi:type="dcterms:W3CDTF">2021-05-11T08:41:00Z</dcterms:created>
  <dcterms:modified xsi:type="dcterms:W3CDTF">2021-05-11T08:41:00Z</dcterms:modified>
</cp:coreProperties>
</file>