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17F" w:rsidRPr="0090117F" w:rsidRDefault="0090117F" w:rsidP="0090117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0117F">
        <w:rPr>
          <w:rFonts w:ascii="TH SarabunIT๙" w:hAnsi="TH SarabunIT๙" w:cs="TH SarabunIT๙"/>
          <w:b/>
          <w:bCs/>
          <w:sz w:val="40"/>
          <w:szCs w:val="40"/>
          <w:cs/>
        </w:rPr>
        <w:t>นโยบายการบริหารทรัพยากรบุคคล</w:t>
      </w:r>
    </w:p>
    <w:p w:rsidR="0090117F" w:rsidRPr="0090117F" w:rsidRDefault="0090117F" w:rsidP="0090117F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90117F">
        <w:rPr>
          <w:rFonts w:ascii="TH SarabunIT๙" w:hAnsi="TH SarabunIT๙" w:cs="TH SarabunIT๙"/>
          <w:b/>
          <w:bCs/>
          <w:sz w:val="40"/>
          <w:szCs w:val="40"/>
          <w:cs/>
        </w:rPr>
        <w:t>เทศบาลตำบลสะพลี</w:t>
      </w:r>
      <w:r w:rsidR="0044324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90117F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อำเภอปะทิว </w:t>
      </w:r>
      <w:r w:rsidR="0044324D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Pr="0090117F">
        <w:rPr>
          <w:rFonts w:ascii="TH SarabunIT๙" w:hAnsi="TH SarabunIT๙" w:cs="TH SarabunIT๙"/>
          <w:b/>
          <w:bCs/>
          <w:sz w:val="40"/>
          <w:szCs w:val="40"/>
          <w:cs/>
        </w:rPr>
        <w:t>จังหวัดชุมพร</w:t>
      </w:r>
    </w:p>
    <w:p w:rsidR="0090117F" w:rsidRDefault="0090117F" w:rsidP="009011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117F" w:rsidRPr="0090117F" w:rsidRDefault="0090117F" w:rsidP="0090117F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กระบวนการบริหารทรัพยากรบุคคล จะต้องมีความรู้ ความเข้าใจในกระบวนการ และกิจกรรมต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90117F">
        <w:rPr>
          <w:rFonts w:ascii="TH SarabunIT๙" w:hAnsi="TH SarabunIT๙" w:cs="TH SarabunIT๙"/>
          <w:sz w:val="32"/>
          <w:szCs w:val="32"/>
          <w:cs/>
        </w:rPr>
        <w:t xml:space="preserve">งๆ </w:t>
      </w:r>
      <w:proofErr w:type="spellStart"/>
      <w:r w:rsidRPr="0090117F">
        <w:rPr>
          <w:rFonts w:ascii="TH SarabunIT๙" w:hAnsi="TH SarabunIT๙" w:cs="TH SarabunIT๙"/>
          <w:sz w:val="32"/>
          <w:szCs w:val="32"/>
          <w:cs/>
        </w:rPr>
        <w:t>ตำน</w:t>
      </w:r>
      <w:proofErr w:type="spellEnd"/>
      <w:r w:rsidRPr="0090117F">
        <w:rPr>
          <w:rFonts w:ascii="TH SarabunIT๙" w:hAnsi="TH SarabunIT๙" w:cs="TH SarabunIT๙"/>
          <w:sz w:val="32"/>
          <w:szCs w:val="32"/>
          <w:cs/>
        </w:rPr>
        <w:t>การบริหารทรัพยากรบุคคล และเข้าใจในฎหมาย ระเบียบ และวิธีปฏิบัติต่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งๆ ที</w:t>
      </w:r>
      <w:r w:rsidR="003B4947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0117F">
        <w:rPr>
          <w:rFonts w:ascii="TH SarabunIT๙" w:hAnsi="TH SarabunIT๙" w:cs="TH SarabunIT๙"/>
          <w:sz w:val="32"/>
          <w:szCs w:val="32"/>
          <w:cs/>
        </w:rPr>
        <w:t>ควบคุ</w:t>
      </w:r>
      <w:r w:rsidR="0084489F"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0117F">
        <w:rPr>
          <w:rFonts w:ascii="TH SarabunIT๙" w:hAnsi="TH SarabunIT๙" w:cs="TH SarabunIT๙"/>
          <w:sz w:val="32"/>
          <w:szCs w:val="32"/>
          <w:cs/>
        </w:rPr>
        <w:t xml:space="preserve">และกำกับการ ตำเนินการ </w:t>
      </w:r>
      <w:r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90117F">
        <w:rPr>
          <w:rFonts w:ascii="TH SarabunIT๙" w:hAnsi="TH SarabunIT๙" w:cs="TH SarabunIT๙"/>
          <w:sz w:val="32"/>
          <w:szCs w:val="32"/>
          <w:cs/>
        </w:rPr>
        <w:t>พื่อไห้</w:t>
      </w:r>
      <w:r>
        <w:rPr>
          <w:rFonts w:ascii="TH SarabunIT๙" w:hAnsi="TH SarabunIT๙" w:cs="TH SarabunIT๙" w:hint="cs"/>
          <w:sz w:val="32"/>
          <w:szCs w:val="32"/>
          <w:cs/>
        </w:rPr>
        <w:t>ไ</w:t>
      </w:r>
      <w:r w:rsidRPr="0090117F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0117F">
        <w:rPr>
          <w:rFonts w:ascii="TH SarabunIT๙" w:hAnsi="TH SarabunIT๙" w:cs="TH SarabunIT๙"/>
          <w:sz w:val="32"/>
          <w:szCs w:val="32"/>
          <w:cs/>
        </w:rPr>
        <w:t>บุคคลที่มีความรู้ ควา</w:t>
      </w:r>
      <w:r>
        <w:rPr>
          <w:rFonts w:ascii="TH SarabunIT๙" w:hAnsi="TH SarabunIT๙" w:cs="TH SarabunIT๙" w:hint="cs"/>
          <w:sz w:val="32"/>
          <w:szCs w:val="32"/>
          <w:cs/>
        </w:rPr>
        <w:t>ม</w:t>
      </w:r>
      <w:r w:rsidRPr="0090117F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มารถหมาะสมเข้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มาสู่องค์กร โดยยึดหลักของคุณธรรมในการดำเนินการ ประกอบกับเป็นการผลักดันให้ผู้บริหารและผู้ปฏิบัติงาน ต้องมองบทบาทตนเองเลยออกไปจากรอบความคิดเดิมไปสู่บทบท และกระบวนทัศน์ห</w:t>
      </w:r>
      <w:r>
        <w:rPr>
          <w:rFonts w:ascii="TH SarabunIT๙" w:hAnsi="TH SarabunIT๙" w:cs="TH SarabunIT๙" w:hint="cs"/>
          <w:sz w:val="32"/>
          <w:szCs w:val="32"/>
          <w:cs/>
        </w:rPr>
        <w:t>มู่</w:t>
      </w:r>
      <w:r w:rsidRPr="0090117F">
        <w:rPr>
          <w:rFonts w:ascii="TH SarabunIT๙" w:hAnsi="TH SarabunIT๙" w:cs="TH SarabunIT๙"/>
          <w:sz w:val="32"/>
          <w:szCs w:val="32"/>
          <w:cs/>
        </w:rPr>
        <w:t>ที่จะต้องเสริมสร้างคุณคำของความสามารถ คว</w:t>
      </w:r>
      <w:r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90117F">
        <w:rPr>
          <w:rFonts w:ascii="TH SarabunIT๙" w:hAnsi="TH SarabunIT๙" w:cs="TH SarabunIT๙"/>
          <w:sz w:val="32"/>
          <w:szCs w:val="32"/>
          <w:cs/>
        </w:rPr>
        <w:t>สัมฤทธิ</w:t>
      </w:r>
      <w:r w:rsidR="002A1002"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0117F">
        <w:rPr>
          <w:rFonts w:ascii="TH SarabunIT๙" w:hAnsi="TH SarabunIT๙" w:cs="TH SarabunIT๙"/>
          <w:sz w:val="32"/>
          <w:szCs w:val="32"/>
          <w:cs/>
        </w:rPr>
        <w:t>ผล และความเจริญที่มั่นคง ยั่งยืน ให้กับบุคลากรและองค์กร</w:t>
      </w:r>
    </w:p>
    <w:p w:rsidR="0090117F" w:rsidRP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P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117F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เป้าหมายการพัฒนาระบบบริหารงานบุคคล</w:t>
      </w:r>
    </w:p>
    <w:p w:rsidR="0090117F" w:rsidRPr="0090117F" w:rsidRDefault="0090117F" w:rsidP="006D611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แนวคิดและทิศทางการพัฒนาการบริหารงานบุคคลส่วนท้องถิ่นเป็นไปตามเจตนารมณ์ของรัฐธรมนูญและหลัการกระจายอำนาจให้แก่องค์กรป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กคร</w:t>
      </w:r>
      <w:r w:rsidRPr="0090117F">
        <w:rPr>
          <w:rFonts w:ascii="TH SarabunIT๙" w:hAnsi="TH SarabunIT๙" w:cs="TH SarabunIT๙"/>
          <w:sz w:val="32"/>
          <w:szCs w:val="32"/>
          <w:cs/>
        </w:rPr>
        <w:t>องส่วนท้องถิ่น จึงกำหนดเป้าหมาย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ข</w:t>
      </w:r>
      <w:r w:rsidRPr="0090117F">
        <w:rPr>
          <w:rFonts w:ascii="TH SarabunIT๙" w:hAnsi="TH SarabunIT๙" w:cs="TH SarabunIT๙"/>
          <w:sz w:val="32"/>
          <w:szCs w:val="32"/>
          <w:cs/>
        </w:rPr>
        <w:t>องการพัฒนาระบบบริหารงานบุคคลส่วนท้องถิ่น ดังนี้</w:t>
      </w:r>
    </w:p>
    <w:p w:rsidR="0090117F" w:rsidRPr="0090117F" w:rsidRDefault="0090117F" w:rsidP="003B49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</w:t>
      </w:r>
      <w:r w:rsidRPr="0090117F">
        <w:rPr>
          <w:rFonts w:ascii="TH SarabunIT๙" w:hAnsi="TH SarabunIT๙" w:cs="TH SarabunIT๙"/>
          <w:sz w:val="32"/>
          <w:szCs w:val="32"/>
          <w:cs/>
        </w:rPr>
        <w:t>องค์กรปกครองส่วนท้องถิ่น มีระบบการบริหารงานบุคคล ที่มีความเป็นอิสระตามเจตนารมณ์ของรัฐธรมนูญแห่งราชอาณาจักรไทย โดยเป็นระบบที่ยืดหลักการการบริหารกิจการบ้านเมืองและสังคมที่ดี</w:t>
      </w:r>
    </w:p>
    <w:p w:rsidR="0090117F" w:rsidRPr="0090117F" w:rsidRDefault="0090117F" w:rsidP="003B494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๒. องค์กรปกครองส่วนท้องถิ่น มีระบบการบริหารงานบุคคลที่มีความทันสมัย และมีประสิทธิภาพ ประสิทธิผล ในการบริหารงาน สามารถใช้ทรัพยากรบุคคลในการบริหารและจัดการให้เกิดประโยชน์สูงสุด โดยมีค่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90117F">
        <w:rPr>
          <w:rFonts w:ascii="TH SarabunIT๙" w:hAnsi="TH SarabunIT๙" w:cs="TH SarabunIT๙"/>
          <w:sz w:val="32"/>
          <w:szCs w:val="32"/>
          <w:cs/>
        </w:rPr>
        <w:t>ใช้จ่ายค้นบุคคลไม่เกินร้อยละ ๔๐ ของงบประมาณรายจ่ายประจำป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</w:p>
    <w:p w:rsidR="0090117F" w:rsidRP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๓. องค์กรปกครองส่วนท้องถิ่น มีระบบการบริหารงานบุคคลที่ทำให้สามารถปฏิบัติหน้าที่</w:t>
      </w:r>
    </w:p>
    <w:p w:rsidR="0090117F" w:rsidRP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117F">
        <w:rPr>
          <w:rFonts w:ascii="TH SarabunIT๙" w:hAnsi="TH SarabunIT๙" w:cs="TH SarabunIT๙"/>
          <w:sz w:val="32"/>
          <w:szCs w:val="32"/>
          <w:cs/>
        </w:rPr>
        <w:t>รองรับภารกิจ ที่ได้รับการถ่ายโอนจากราชการบริหารส่วนกลาง และราชการบริหารส่วนภูมิภาคตามแผนการกระจายอำนาจให้แก่องค์กรปกครองส่วนท้องถิ่น พ.ศ.๒๕๔๓ ได้อย่างมีประสิทธิภาพและประสิทธิผล</w:t>
      </w:r>
    </w:p>
    <w:p w:rsidR="0090117F" w:rsidRP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90117F">
        <w:rPr>
          <w:rFonts w:ascii="TH SarabunIT๙" w:hAnsi="TH SarabunIT๙" w:cs="TH SarabunIT๙"/>
          <w:sz w:val="32"/>
          <w:szCs w:val="32"/>
          <w:cs/>
        </w:rPr>
        <w:t>๔. ส่งเสริมให้บุคลากรได้รับการฝึกอบรมเพื่อพัฒนาบุคลากรและระบบบริหารงานบุคคล</w:t>
      </w:r>
    </w:p>
    <w:p w:rsidR="0090117F" w:rsidRDefault="0090117F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0117F">
        <w:rPr>
          <w:rFonts w:ascii="TH SarabunIT๙" w:hAnsi="TH SarabunIT๙" w:cs="TH SarabunIT๙"/>
          <w:sz w:val="32"/>
          <w:szCs w:val="32"/>
          <w:cs/>
        </w:rPr>
        <w:t>เพื่อตอบสนองนโยบายดังกล่าวในการบริหารทรัพยากรบุคคล จึงมุ่งนั้นที่กระบวนการบริหารทรัพยากรบุคคลในด้านต่างๆ ดังนี้</w:t>
      </w:r>
    </w:p>
    <w:p w:rsidR="0090117F" w:rsidRP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P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90117F">
        <w:rPr>
          <w:rFonts w:ascii="TH SarabunIT๙" w:hAnsi="TH SarabunIT๙" w:cs="TH SarabunIT๙" w:hint="cs"/>
          <w:b/>
          <w:bCs/>
          <w:sz w:val="32"/>
          <w:szCs w:val="32"/>
          <w:cs/>
        </w:rPr>
        <w:t>1.</w:t>
      </w:r>
      <w:r w:rsidR="00FA3EC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17F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นโยบายวิเคราะห์อัตรากำลัง</w:t>
      </w:r>
    </w:p>
    <w:p w:rsidR="0090117F" w:rsidRDefault="006D6117" w:rsidP="0090117F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เพื่อสนับสนุนให้การปฏิบัติงานของพนักงานเทศบาลและองค์กรมีประสิทธิภาพ ได้มีการใช้เครื่องมือทางสถิติและตัวชี้วัดต่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งๆ ในการวางแผนอัตรากำลัง โดยเปรียบเทียบภารกิจการปฏิบัติงาน เพื่อเพิ่</w:t>
      </w:r>
      <w:r w:rsidR="0048452F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ประสิทธิภาพในการบริหารและพัฒนาบุคลากร รวมทั้งมีโครงสร้างองค์กรและตำแหน่งอย่างมีประสิทธิภาพ เพื่อบร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ิ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หา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จัดการทรัพยากรบุคคลให้เกิดประโยชน์สู</w:t>
      </w:r>
      <w:r w:rsidR="0090117F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สุด นำไปสู่การบรรลุพันธกิจขององค์กรต่อไป</w:t>
      </w:r>
    </w:p>
    <w:p w:rsid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Default="0090117F" w:rsidP="0090117F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P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90117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90117F">
        <w:rPr>
          <w:rFonts w:ascii="TH SarabunIT๙" w:hAnsi="TH SarabunIT๙" w:cs="TH SarabunIT๙"/>
          <w:b/>
          <w:bCs/>
          <w:sz w:val="32"/>
          <w:szCs w:val="32"/>
          <w:cs/>
        </w:rPr>
        <w:tab/>
        <w:t>๒. นโยบายการสรรหาและคัดเลือก</w:t>
      </w:r>
    </w:p>
    <w:p w:rsidR="0090117F" w:rsidRDefault="00594679" w:rsidP="00FA3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การสรรหาบุคลากรเชิงรุกเป็นสิ่งที่องค์กรให้ความสำคัญอย่างต่อเนื่อง เพื่อให้ได้บุคลากร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ที่มีคุณภาพ เทศบาลจึงมีประกาศรับสมัครพนักงานจ้างในระบบเปิด และการรับโอนย้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ยพนักงานส่วนท้องถิ่นตามประกาศคณะกรรมการกลางพนักงานเทศบาล สำหรับการคัดเลือกพนักงานเทศบาล เทศบาลตำบล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ให้ความสำคัญกับการคัดเลือกบุคลากร โดยยึดหลักความรู้ ความสมารถ คุณลักษณะ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ที่เหมาะสมกับงา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น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ควบคู่กับความเป็นคนดี การสรรหาและคัดเลือกบุคลากรจะตำเนินการผ่านการพิจารณาร่วมกันของ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คณะกรรมการแผนอัตรากำลัง 3 ปี เพื่อให้การคัดเลือกเป็นไปอย่างโปร่งใส และมีความเหมาะสมกับตำแหน่งงาน รวมทั้งใช้เทคโนโลยีและเครื่องมือที่ทันสมัยมาสนับสนุน ซึ่งมุ่งส่งเสริมให้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EC7">
        <w:rPr>
          <w:rFonts w:ascii="TH SarabunIT๙" w:hAnsi="TH SarabunIT๙" w:cs="TH SarabunIT๙" w:hint="cs"/>
          <w:sz w:val="32"/>
          <w:szCs w:val="32"/>
          <w:cs/>
        </w:rPr>
        <w:t>บุคลากรนั้นๆ ประสบความสำเร็จในสายวิชาชีพ และจะนำไปสู่ความสำเร็จอย่างยั่งยืนขององค์กรต่อไป</w:t>
      </w:r>
    </w:p>
    <w:p w:rsidR="00FA3EC7" w:rsidRPr="0090117F" w:rsidRDefault="00FA3EC7" w:rsidP="00FA3EC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17F" w:rsidRPr="00FA3EC7" w:rsidRDefault="00FA3EC7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FA3EC7">
        <w:rPr>
          <w:rFonts w:ascii="TH SarabunIT๙" w:hAnsi="TH SarabunIT๙" w:cs="TH SarabunIT๙"/>
          <w:b/>
          <w:bCs/>
          <w:sz w:val="32"/>
          <w:szCs w:val="32"/>
          <w:cs/>
        </w:rPr>
        <w:t>๓. นโยบายค้นบริหารผลการปฏิบัติงาน</w:t>
      </w:r>
    </w:p>
    <w:p w:rsidR="0090117F" w:rsidRDefault="00594679" w:rsidP="001A391E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เทศบาลมีการประเมินผลการปฏิบัติงานของพนักงานเทศบาลอย่างเป็นธรรม รวมทั้งเป็นไปตามนโยบายและกลยุทธ์ของทุกสายงาน โดยนำระบบตัวชี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>้วัด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ผลการปฏิบัติงาน(</w:t>
      </w:r>
      <w:r w:rsidR="001A391E">
        <w:rPr>
          <w:rFonts w:ascii="TH SarabunIT๙" w:hAnsi="TH SarabunIT๙" w:cs="TH SarabunIT๙"/>
          <w:sz w:val="32"/>
          <w:szCs w:val="32"/>
        </w:rPr>
        <w:t>KPI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) จากเป้าหมายของ</w:t>
      </w:r>
      <w:r w:rsidR="001A391E">
        <w:rPr>
          <w:rFonts w:ascii="TH SarabunIT๙" w:hAnsi="TH SarabunIT๙" w:cs="TH SarabunIT๙"/>
          <w:sz w:val="32"/>
          <w:szCs w:val="32"/>
        </w:rPr>
        <w:t xml:space="preserve"> 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>องค์กรลงสู่ระดับหน่วยงานและบุคคลที่สอดคล้องกับแผนอัตรากำลัง ตลอดจนประเมินผลขีดความสามารถต่างๆ</w:t>
      </w:r>
      <w:r w:rsidR="001A391E">
        <w:rPr>
          <w:rFonts w:ascii="TH SarabunIT๙" w:hAnsi="TH SarabunIT๙" w:cs="TH SarabunIT๙"/>
          <w:sz w:val="32"/>
          <w:szCs w:val="32"/>
        </w:rPr>
        <w:t xml:space="preserve"> Corporate Competency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 xml:space="preserve"> เทศบาลนำระบบการบริหารผลการปฏิบัติของพนักงานและผู้บริหารเพื่</w:t>
      </w:r>
      <w:r w:rsidR="00750E82"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นำไปสู่การบรรลุเป้าหมายขององค์กรอย่างม</w:t>
      </w:r>
      <w:r w:rsidR="001A391E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ประสิทธิภาพและประสิทธิผลต่อไป</w:t>
      </w:r>
    </w:p>
    <w:p w:rsidR="001A391E" w:rsidRPr="0090117F" w:rsidRDefault="001A391E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Pr="00750E82" w:rsidRDefault="00750E82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750E82">
        <w:rPr>
          <w:rFonts w:ascii="TH SarabunIT๙" w:hAnsi="TH SarabunIT๙" w:cs="TH SarabunIT๙"/>
          <w:b/>
          <w:bCs/>
          <w:sz w:val="32"/>
          <w:szCs w:val="32"/>
          <w:cs/>
        </w:rPr>
        <w:t>๔. นโยบายบริหารและพัฒนาทรัพยากรบุคคลด้วยเทคโนโลยีสารสนเทศ</w:t>
      </w:r>
    </w:p>
    <w:p w:rsidR="0090117F" w:rsidRDefault="00750E82" w:rsidP="00750E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เทศบาลน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เทคโนโลยีมาประยุกต์ใช้ในการบริหารและพัฒนาทรัพยากรบุคคล เพื่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สนับ</w:t>
      </w:r>
      <w:r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นุนการบริหารทรัพยากรบุคคลให้</w:t>
      </w:r>
      <w:r w:rsidR="006D6117">
        <w:rPr>
          <w:rFonts w:ascii="TH SarabunIT๙" w:hAnsi="TH SarabunIT๙" w:cs="TH SarabunIT๙" w:hint="cs"/>
          <w:sz w:val="32"/>
          <w:szCs w:val="32"/>
          <w:cs/>
        </w:rPr>
        <w:t>เกิด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ความ</w:t>
      </w:r>
      <w:r w:rsidR="00051968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วดเร็ว ถูต้อง และถ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ดประสิทธิภาพสูงสุด เช่น การสรรหาและเลือกสรรพนักงานเทศบาล (การประกาศรับโอนย้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ยพนักงานเทศบาล การรับสมัครพนักงานจ้าง) ระบบกระบวนการเอกสารอิเลคทรอนิกส์ ระบบกาจัดการข้อมูลความรู้และการประเมินซีดความสามารถ และการจัดทำแผนพัฒนาบุคลากร ระบบการบริหารสวัสดิการสั่งคม (</w:t>
      </w:r>
      <w:r w:rsidR="00051968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บี้ยยังชีพผู้สู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อายุ ผู้พิการ และผู้ติดเชื้อ </w:t>
      </w:r>
      <w:r w:rsidR="0090117F" w:rsidRPr="0090117F">
        <w:rPr>
          <w:rFonts w:ascii="TH SarabunIT๙" w:hAnsi="TH SarabunIT๙" w:cs="TH SarabunIT๙"/>
          <w:sz w:val="32"/>
          <w:szCs w:val="32"/>
        </w:rPr>
        <w:t>HV)</w:t>
      </w:r>
      <w:r w:rsidR="00B8042C">
        <w:rPr>
          <w:rFonts w:ascii="TH SarabunIT๙" w:hAnsi="TH SarabunIT๙" w:cs="TH SarabunIT๙"/>
          <w:sz w:val="32"/>
          <w:szCs w:val="32"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ระบบประกาศการจัดซื้อจัดจ้างภาครัฐผ่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นระบบอิเล็กทรอนิคส์ (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EGP)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ระบบบันทึ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บัญชี (</w:t>
      </w:r>
      <w:r w:rsidR="0090117F" w:rsidRPr="0090117F">
        <w:rPr>
          <w:rFonts w:ascii="TH SarabunIT๙" w:hAnsi="TH SarabunIT๙" w:cs="TH SarabunIT๙"/>
          <w:sz w:val="32"/>
          <w:szCs w:val="32"/>
        </w:rPr>
        <w:t>E-</w:t>
      </w:r>
      <w:proofErr w:type="spellStart"/>
      <w:r w:rsidR="0090117F" w:rsidRPr="0090117F">
        <w:rPr>
          <w:rFonts w:ascii="TH SarabunIT๙" w:hAnsi="TH SarabunIT๙" w:cs="TH SarabunIT๙"/>
          <w:sz w:val="32"/>
          <w:szCs w:val="32"/>
        </w:rPr>
        <w:t>aas</w:t>
      </w:r>
      <w:proofErr w:type="spellEnd"/>
      <w:r w:rsidR="0090117F" w:rsidRPr="0090117F">
        <w:rPr>
          <w:rFonts w:ascii="TH SarabunIT๙" w:hAnsi="TH SarabunIT๙" w:cs="TH SarabunIT๙"/>
          <w:sz w:val="32"/>
          <w:szCs w:val="32"/>
        </w:rPr>
        <w:t xml:space="preserve">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ระบบศูนย์ข้อมูลบุคลากรท้องถิ่นแห่งชาติ ( นอกจากนั้น เทศบาลตำบล</w:t>
      </w:r>
      <w:r w:rsidR="009C3377">
        <w:rPr>
          <w:rFonts w:ascii="TH SarabunIT๙" w:hAnsi="TH SarabunIT๙" w:cs="TH SarabunIT๙" w:hint="cs"/>
          <w:sz w:val="32"/>
          <w:szCs w:val="32"/>
          <w:cs/>
        </w:rPr>
        <w:t>สะพลี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 ได้ใช้ข้อมูลต่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งๆ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นี้ ไปใช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สนับสนุนการตัดสินใจและการกำหนดนโยบายการบริหารและพัฒนาทรัพยากรบุคคล ให้องค์กรประสบความสำเร็จอย่างยั่งยืน และเป็นการรองรับ 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Thailand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๔.๐ ต่อไป</w:t>
      </w:r>
    </w:p>
    <w:p w:rsidR="00066DAA" w:rsidRPr="0090117F" w:rsidRDefault="00066DAA" w:rsidP="00750E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17F" w:rsidRPr="00130CF2" w:rsidRDefault="00130CF2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130CF2">
        <w:rPr>
          <w:rFonts w:ascii="TH SarabunIT๙" w:hAnsi="TH SarabunIT๙" w:cs="TH SarabunIT๙"/>
          <w:b/>
          <w:bCs/>
          <w:sz w:val="32"/>
          <w:szCs w:val="32"/>
          <w:cs/>
        </w:rPr>
        <w:t>๕. นโยบายสวัสดิการและผลตอบแทน</w:t>
      </w:r>
    </w:p>
    <w:p w:rsidR="0090117F" w:rsidRPr="0090117F" w:rsidRDefault="00130CF2" w:rsidP="00130CF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 มีการกำหนดผลตอบแทน สิทธิประโยชน์ และสวัสดิการต่าง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ๆ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ตามความรับผิดชอบ สอดคล้องกับความสามารถของพนักงานในทุกระดับภายในองค์กร โดยมีการประเมินและวิเคราะห์คงานตามมาตรฐานกำหนดตำแหน่งให้มีความเป็นปัจจุบันตลอดเวลาและเหมาะสมกับระดับหน้าที่ความรับผิดชอบของแต่ละตำแหน่งให้สอดคล้องกับการดำเนินขององค์กร เพื่อให้พนักงานได้รับผลตอบแทน สิทธิประโยชน์และสวัสดิการที่เป็นไปตามระเบียบ กฎหมาย อย่างเป็นธรรม</w:t>
      </w:r>
    </w:p>
    <w:p w:rsidR="00130CF2" w:rsidRDefault="00BD7255" w:rsidP="00BD725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:rsidR="00130CF2" w:rsidRDefault="00130CF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Pr="00BD7255" w:rsidRDefault="00BD7255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BD7255">
        <w:rPr>
          <w:rFonts w:ascii="TH SarabunIT๙" w:hAnsi="TH SarabunIT๙" w:cs="TH SarabunIT๙"/>
          <w:b/>
          <w:bCs/>
          <w:sz w:val="32"/>
          <w:szCs w:val="32"/>
          <w:cs/>
        </w:rPr>
        <w:t>๖. นโยบายสร้างความสัมพันธ์และผูกพันภายในองค์กร</w:t>
      </w:r>
    </w:p>
    <w:p w:rsidR="0027342A" w:rsidRDefault="00BD7255" w:rsidP="005356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เทศบาล ให้ความสำคัญอย่างมากกับการสร้างความสัมพันธ์ระหว่างผู้บริหารสมาชิกสภาเทศบาล และพนักงานทศบาลทุกระดับภายในองค์กร รวมทั้งการสื่อสารภายในองค์กรแบบ ๒</w:t>
      </w:r>
      <w:r w:rsidR="00B8042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r w:rsidR="00B8042C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(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Two way Communication)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เพื่อรับฟังความคิดเห็นต่างๆ แลกเปลี่ยนแนวคิดมุมมอง นำเสนอแนวคิดใหม่ๆ เชิงสร้างสรรค์ของพนักงาน และนำผลที่ได้ไปปรับปรุงแนวทางการดำเนินงานแลกระบวนการต่างๆ ให้มีประสิทธิภาพมากยิ่งขึ้น และส่งเสริมการทำงานเป็นทีม (</w:t>
      </w:r>
      <w:r w:rsidR="0090117F" w:rsidRPr="0090117F">
        <w:rPr>
          <w:rFonts w:ascii="TH SarabunIT๙" w:hAnsi="TH SarabunIT๙" w:cs="TH SarabunIT๙"/>
          <w:sz w:val="32"/>
          <w:szCs w:val="32"/>
        </w:rPr>
        <w:t xml:space="preserve">Team of </w:t>
      </w:r>
      <w:proofErr w:type="spellStart"/>
      <w:r w:rsidR="0090117F" w:rsidRPr="0090117F">
        <w:rPr>
          <w:rFonts w:ascii="TH SarabunIT๙" w:hAnsi="TH SarabunIT๙" w:cs="TH SarabunIT๙"/>
          <w:sz w:val="32"/>
          <w:szCs w:val="32"/>
        </w:rPr>
        <w:t>Profesionals</w:t>
      </w:r>
      <w:proofErr w:type="spellEnd"/>
      <w:r w:rsidR="0090117F" w:rsidRPr="0090117F">
        <w:rPr>
          <w:rFonts w:ascii="TH SarabunIT๙" w:hAnsi="TH SarabunIT๙" w:cs="TH SarabunIT๙"/>
          <w:sz w:val="32"/>
          <w:szCs w:val="32"/>
        </w:rPr>
        <w:t xml:space="preserve">)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โดยมุ่งเน้นการสร้างค่านิยมและวัฒนธรรมองค์กรให้เกิดการประสานงานและการทำงานร่วมกันอย่างมีประสิทธิภาพ ซึ่งในปีที่ผ่านมาเทศบาลตำบลศรีดอนชัยจึงจัดกิจกรรมต่</w:t>
      </w:r>
      <w:r w:rsidR="005356E6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งๆ มากมาย เช่น การจัดกิจกรรมทำความสะอาดในสำนักงานเทศบาล (กิจกรรม ๕</w:t>
      </w:r>
      <w:r w:rsidR="00BF4E3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>ส) การแข่งขันกีฬาท้องถิ่นสัมพันธ์ระหว่างองค์กรปกครองท้องถิ่นในเขตอำเภอ</w:t>
      </w:r>
      <w:r w:rsidR="005356E6">
        <w:rPr>
          <w:rFonts w:ascii="TH SarabunIT๙" w:hAnsi="TH SarabunIT๙" w:cs="TH SarabunIT๙" w:hint="cs"/>
          <w:sz w:val="32"/>
          <w:szCs w:val="32"/>
          <w:cs/>
        </w:rPr>
        <w:t>ปะทิว</w:t>
      </w:r>
      <w:r w:rsidR="0090117F" w:rsidRPr="0090117F">
        <w:rPr>
          <w:rFonts w:ascii="TH SarabunIT๙" w:hAnsi="TH SarabunIT๙" w:cs="TH SarabunIT๙"/>
          <w:sz w:val="32"/>
          <w:szCs w:val="32"/>
          <w:cs/>
        </w:rPr>
        <w:t xml:space="preserve"> การแข่งขันกีฬาระหว่างหน่วยงานราชการ หน่วยงานรัฐวิสาหกิจ และองค์กรเอกชน ในเขตอำเภอเชียงของ การจัดกิจกรรมจิตอาสาร่วมกับประชาชนทั่วไป</w:t>
      </w:r>
    </w:p>
    <w:p w:rsidR="0027342A" w:rsidRDefault="0027342A" w:rsidP="005356E6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0117F" w:rsidRPr="0027342A" w:rsidRDefault="0090117F" w:rsidP="0027342A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7342A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การดำเนินการตามนโยบายการบริหารทรัพยากรบุคคล</w:t>
      </w:r>
    </w:p>
    <w:p w:rsidR="0027342A" w:rsidRDefault="0027342A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27342A">
        <w:rPr>
          <w:rFonts w:ascii="TH SarabunIT๙" w:hAnsi="TH SarabunIT๙" w:cs="TH SarabunIT๙"/>
          <w:b/>
          <w:bCs/>
          <w:sz w:val="32"/>
          <w:szCs w:val="32"/>
          <w:cs/>
        </w:rPr>
        <w:t>๑. นโยบายด้านการวิเคราะห์อัตรากำลัง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27342A" w:rsidTr="0027342A">
        <w:tc>
          <w:tcPr>
            <w:tcW w:w="4388" w:type="dxa"/>
          </w:tcPr>
          <w:p w:rsidR="0027342A" w:rsidRDefault="0027342A" w:rsidP="00273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:rsidR="0027342A" w:rsidRDefault="0027342A" w:rsidP="0027342A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27342A" w:rsidTr="0027342A">
        <w:tc>
          <w:tcPr>
            <w:tcW w:w="4388" w:type="dxa"/>
          </w:tcPr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แผนอัตรากำลัง ๓ 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ี</w:t>
            </w:r>
          </w:p>
          <w:p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4389" w:type="dxa"/>
          </w:tcPr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F5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.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ใช้แผนอัตรากำลัง ๓ ปี ของเทศบาลตำบล</w:t>
            </w:r>
          </w:p>
          <w:p w:rsidR="0027342A" w:rsidRPr="0090117F" w:rsidRDefault="0027342A" w:rsidP="00423AC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ในการวิเคราะห์อัตรากำลัง เพื่อจัดทำกรอบอัตรากำลังพนักงานเทศบาลในแต่ละส่วนราชการ และนำไปสู่การกำหนดจำนวนประเภท และระดับตำแหน่ง เสนอคณะกรรมการจัดทำแผ</w:t>
            </w:r>
            <w:r w:rsidR="0005196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bookmarkStart w:id="0" w:name="_GoBack"/>
            <w:bookmarkEnd w:id="0"/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 ๓ ปี ของเทศบาลตำบล</w:t>
            </w:r>
            <w:r w:rsidR="00AB097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สะพลี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F5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มีการติดตาม ประเมินผล และปรับปรุงแผน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อัตรากำลัง๓ปี อย่างต่อเนื่อง และนำไปสู่การ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กำหนดจำนวน /ตำแหน่ง เพิ่ม หรือ ลด จำนวน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เสนอ คณะกรรมการพนักงานเทศบาล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จังหวัดเชียงราย เช่น การปรับปรุงตำแหน่ง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สำหรับพนักงานเทศบาลให้ดำรงตำแหน่งที่สูงขึ้น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การขอเพิ่มอัตรากำลังข้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า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ราชการ/พนักงานจ้าง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,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การปรับเปลี่ยนตำแหน่งพนักงานจ้างทั่วไปเป็น</w:t>
            </w:r>
          </w:p>
          <w:p w:rsidR="0027342A" w:rsidRPr="0090117F" w:rsidRDefault="0027342A" w:rsidP="002734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พนักงานจ้างตามภารกิจ</w:t>
            </w:r>
          </w:p>
          <w:p w:rsidR="0027342A" w:rsidRDefault="0027342A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27342A" w:rsidRDefault="0027342A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7342A" w:rsidRDefault="0027342A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67155B" w:rsidRDefault="0067155B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27342A" w:rsidRDefault="0017591C" w:rsidP="0017591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-4-</w:t>
      </w:r>
    </w:p>
    <w:p w:rsidR="0027342A" w:rsidRDefault="0027342A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:rsidR="0017591C" w:rsidRPr="0017591C" w:rsidRDefault="0017591C" w:rsidP="0017591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17591C">
        <w:rPr>
          <w:rFonts w:ascii="TH SarabunIT๙" w:hAnsi="TH SarabunIT๙" w:cs="TH SarabunIT๙"/>
          <w:b/>
          <w:bCs/>
          <w:sz w:val="32"/>
          <w:szCs w:val="32"/>
          <w:cs/>
        </w:rPr>
        <w:t>๒. นโยบายด้านการสรรหาและคัดเลือก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7591C" w:rsidTr="0017591C">
        <w:tc>
          <w:tcPr>
            <w:tcW w:w="4388" w:type="dxa"/>
          </w:tcPr>
          <w:p w:rsidR="0017591C" w:rsidRDefault="0017591C" w:rsidP="001759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:rsidR="0017591C" w:rsidRDefault="0017591C" w:rsidP="0017591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17591C" w:rsidTr="0017591C">
        <w:tc>
          <w:tcPr>
            <w:tcW w:w="4388" w:type="dxa"/>
          </w:tcPr>
          <w:p w:rsidR="0017591C" w:rsidRDefault="0017591C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การสรรหาและคัดเลือก</w:t>
            </w:r>
          </w:p>
        </w:tc>
        <w:tc>
          <w:tcPr>
            <w:tcW w:w="4389" w:type="dxa"/>
          </w:tcPr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มีแนวทางการปฏิบัติการสรรหาตามวิธีและ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หลักเกณฑ์ของคณะกรรมการพนักงานเทศบาล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จังหวัดกำหนด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="00DE3DF1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สรรหาพนักงานเทศบาลตามกรอบระยะเวลาใน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การสรหา บรรจุ และแต่งตั้ง ตามระเบียบ/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ประกาศ/มติ 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ก.ท.จ</w:t>
            </w:r>
            <w:proofErr w:type="spellEnd"/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อย่างชัดเจน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="00DE3D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มีแผนและสามารถสรรหา บรรจุ และแต่งตั้ง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ได้ตามกรอบอัตรากำลัง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มีแผนและสามารถสรรหาพนักงานจ้างได้ตาม</w:t>
            </w:r>
          </w:p>
          <w:p w:rsidR="0017591C" w:rsidRPr="0090117F" w:rsidRDefault="0017591C" w:rsidP="0017591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กรอบอัตรากำลัง</w:t>
            </w:r>
          </w:p>
          <w:p w:rsidR="0017591C" w:rsidRDefault="0017591C" w:rsidP="0090117F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:rsidR="0090117F" w:rsidRPr="003958ED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Pr="003958ED" w:rsidRDefault="0090117F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958ED">
        <w:rPr>
          <w:rFonts w:ascii="TH SarabunIT๙" w:hAnsi="TH SarabunIT๙" w:cs="TH SarabunIT๙"/>
          <w:b/>
          <w:bCs/>
          <w:sz w:val="32"/>
          <w:szCs w:val="32"/>
          <w:cs/>
        </w:rPr>
        <w:t>๓. นโยบายค้นการบริหารผลการปฏิบัติงาน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3958ED" w:rsidTr="003958ED">
        <w:tc>
          <w:tcPr>
            <w:tcW w:w="4388" w:type="dxa"/>
          </w:tcPr>
          <w:p w:rsidR="003958ED" w:rsidRPr="003958ED" w:rsidRDefault="003958ED" w:rsidP="00395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:rsidR="003958ED" w:rsidRPr="003958ED" w:rsidRDefault="003958ED" w:rsidP="003958E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958ED" w:rsidTr="003958ED">
        <w:tc>
          <w:tcPr>
            <w:tcW w:w="4388" w:type="dxa"/>
          </w:tcPr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การบริหารผลการปฏิบัติงาน</w:t>
            </w:r>
          </w:p>
          <w:p w:rsidR="003958ED" w:rsidRDefault="003958ED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9" w:type="dxa"/>
          </w:tcPr>
          <w:p w:rsidR="003958ED" w:rsidRPr="0090117F" w:rsidRDefault="00DE3DF1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3958ED"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ปฏิบัติตามหลักเกณฑ์และวิธีการประเมินผล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การปฏิบัติราชการ เพื่อประเมินผลการปฏิบัติงานสำหรับเลื่อนขั้นเงินเตือนของข้าราชการ/เลื่อนค่าตอบแทนของพนักงานจ้าง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KPI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ระดับบุคคลสอดคล้องกับมาตรฐานกำหนด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ตำแหน่ง ของแต่ละตำแหน่ง แต่ละกอง / ส่วน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เพื่อกำหนดเป็นเงื่อนไขในการคัดเลือกบุคคลที่มี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 หรือสมรรถนะสูง เพื่อพัฒนาความก้าวหน้าในอาชีพ และเป็นเงื่อนไขในการกำหนดระดับตำแหน่งให้สูงขึ้น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E3D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ผลการประเมินที่ได้สามารถจำแนกควา</w:t>
            </w:r>
            <w:r w:rsidR="00671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แตกต่างและจัดลำดับผลการปฏิบัติงานของพนักงานได้อย่างชัดเจนและและมีประสิทธิภาพ เพื่อใช้ประกอบการปรับปรุงและพัฒนาคุณภาพงานของข้าราชการในแต่ละตำแหน่ง และเป็นการ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ส่งเสริมหรือเป็นแรงจูงใจพนักงานเทศบาลให้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ปฏิบัติงานอย่างเต็มความสามารถและแข่งขันกัน</w:t>
            </w:r>
          </w:p>
          <w:p w:rsidR="003958ED" w:rsidRPr="0090117F" w:rsidRDefault="003958ED" w:rsidP="003958E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ด้วยผลงาน</w:t>
            </w:r>
          </w:p>
          <w:p w:rsidR="003958ED" w:rsidRDefault="003958ED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B0972" w:rsidRDefault="00AB0972" w:rsidP="003958E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:rsidR="003958ED" w:rsidRDefault="003958ED" w:rsidP="003958ED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-5-</w:t>
      </w:r>
    </w:p>
    <w:p w:rsidR="003958ED" w:rsidRDefault="003958ED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CA3F5F" w:rsidRPr="00CA3F5F" w:rsidRDefault="00CA3F5F" w:rsidP="00CA3F5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F5F">
        <w:rPr>
          <w:rFonts w:ascii="TH SarabunIT๙" w:hAnsi="TH SarabunIT๙" w:cs="TH SarabunIT๙"/>
          <w:b/>
          <w:bCs/>
          <w:sz w:val="32"/>
          <w:szCs w:val="32"/>
          <w:cs/>
        </w:rPr>
        <w:t>๔ นโยบายค้นการบริหารและพัฒนาทรัพยากรบุคคลด้วยเทคโนโลยีสารสนเทศ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A3F5F" w:rsidTr="00CA3F5F">
        <w:tc>
          <w:tcPr>
            <w:tcW w:w="4388" w:type="dxa"/>
          </w:tcPr>
          <w:p w:rsidR="00CA3F5F" w:rsidRPr="00CA3F5F" w:rsidRDefault="00CA3F5F" w:rsidP="00CA3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:rsidR="00CA3F5F" w:rsidRPr="00CA3F5F" w:rsidRDefault="00CA3F5F" w:rsidP="00CA3F5F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CA3F5F" w:rsidTr="00CA3F5F">
        <w:tc>
          <w:tcPr>
            <w:tcW w:w="4388" w:type="dxa"/>
          </w:tcPr>
          <w:p w:rsidR="00CA3F5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การบริหารและพัฒนาทรัพยากรบุคคล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ด้วย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</w:t>
            </w:r>
          </w:p>
          <w:p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5CF3" w:rsidRDefault="00015CF3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9" w:type="dxa"/>
          </w:tcPr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ในระบบงานหรือเทคโนโลยีสารสนเทศ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ในระบบงานหรือ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ระบบการให้บริการด้านการบริหารทรัพยากรบุคคล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มีระบบเทคโนโลยีสารสนเทศในการจัดเก็บข้อมูลเกี่ยวกับบุคคลขององค์กร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มีการปรับปรุงฐานข้อมูลเกี่ยวกับบุคคลในระบบ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เทคโนโลยีสารสนเทศอย่างสม่ำเสมอ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15CF3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. มีการพัฒนาระบบงานหรือระบบการให้บริการ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ด้านการบริหารทรัพยากรบุคคลที่สามารถเชื่อม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โยงกับระบบเทคโนโลยีสารสนเทศฐานข้อมูล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เกี่ยวกับบุคคลได้ เช่น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โปรแกรมระบบสารสนเทศทรัพยากรบุคคล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>ของข้าราการ พนักงานจ้าง พนักงานครู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ระบบ 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HR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- </w:t>
            </w:r>
            <w:r w:rsidRPr="0090117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โปรแกรมระบบ </w:t>
            </w: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laas</w:t>
            </w:r>
            <w:proofErr w:type="spellEnd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, E-office, E-plan</w:t>
            </w:r>
          </w:p>
          <w:p w:rsidR="00015CF3" w:rsidRPr="0090117F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E-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gp</w:t>
            </w:r>
            <w:proofErr w:type="spellEnd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proofErr w:type="spellStart"/>
            <w:r w:rsidRPr="0090117F">
              <w:rPr>
                <w:rFonts w:ascii="TH SarabunIT๙" w:hAnsi="TH SarabunIT๙" w:cs="TH SarabunIT๙"/>
                <w:sz w:val="32"/>
                <w:szCs w:val="32"/>
              </w:rPr>
              <w:t>ccis</w:t>
            </w:r>
            <w:proofErr w:type="spellEnd"/>
          </w:p>
          <w:p w:rsidR="00015CF3" w:rsidRDefault="00015CF3" w:rsidP="00015CF3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15CF3" w:rsidRDefault="00015CF3" w:rsidP="00015CF3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  <w:p w:rsidR="00CA3F5F" w:rsidRDefault="00CA3F5F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958ED" w:rsidRDefault="003958ED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B0972" w:rsidRDefault="00AB0972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1A09B5" w:rsidP="001A09B5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-6-</w:t>
      </w:r>
    </w:p>
    <w:p w:rsidR="00B6018F" w:rsidRDefault="00B6018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B6018F" w:rsidP="00B6018F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B601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๕. นโยบายด้านสวัสดิการและผลตอบแทน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1A09B5" w:rsidTr="001A09B5">
        <w:tc>
          <w:tcPr>
            <w:tcW w:w="4388" w:type="dxa"/>
          </w:tcPr>
          <w:p w:rsidR="001A09B5" w:rsidRPr="001A09B5" w:rsidRDefault="001A09B5" w:rsidP="001A09B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:rsidR="001A09B5" w:rsidRPr="001A09B5" w:rsidRDefault="001A09B5" w:rsidP="001A09B5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1A09B5" w:rsidTr="001A09B5">
        <w:tc>
          <w:tcPr>
            <w:tcW w:w="4388" w:type="dxa"/>
          </w:tcPr>
          <w:p w:rsidR="001A09B5" w:rsidRDefault="001A09B5" w:rsidP="00B6018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สวัสดิการและผลตอบแทน</w:t>
            </w:r>
          </w:p>
        </w:tc>
        <w:tc>
          <w:tcPr>
            <w:tcW w:w="4389" w:type="dxa"/>
          </w:tcPr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พระราชบัญญัติ บำเหน็จบำนาญข้</w:t>
            </w:r>
            <w:r w:rsidR="006507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ราชการ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ส่วนท้องถิ่น(ฉบับที่ ๓) พ.ศ. ๒๕๔๘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ปฏิบัติตามระเบียบกระทรวงมหาดไทย ว่าด้วย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</w:t>
            </w:r>
            <w:r w:rsidR="00C3133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ดิ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การเกี่ยวกับการรักษาพยาบาลพนักงาน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ส่วนท้องถิ่น พ.ศ.๒๕๔๑ แก้ไขถึง ๒๕๔๙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ปฏิบัติตามระเบียบกระทรวงมหาดไทย ว่าด้วย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สวัสดิการเกี่ยวกับการศึกษาของบุตรพนักงาน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ส่วนท้องถิ่น พ.ศ.๒๕๔๑ แก้ไขถึง ๒๕๔๙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ปฏิบัติตามระเบียบกระทรวงมหาดไทย ว่าด้วย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ค่าเช่าบ้านของข้าราชการส่วนท้องถิ่น พ.ศ.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๒๕๔๘ แก้ไขถึง ๒๕๕๙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ปฏิบัติตามระเบียบคณะกรรมการ ก.กลาง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เรื่อง หลักเกณฑ์และวิธีการขอรับเงินค่</w:t>
            </w:r>
            <w:r w:rsidR="006507D0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า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ทำขวัญ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ของพนักงานส่วนท้องถิ่นและลูกจ้างขององค์กร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ปกครองส่วนท้องถิ่น พ.ศ. ๒๕๔๘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ปฏิบัติตามประกาศ ก.กลาง เรื่อง กำหนดเงื่อนไขและวิธีการกำหนดประโยชน์ตอบแทนอื่นเป็นกรณีพิเศษอันมีลักษณะเป็นเงินรางวัลประจำปี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สำหรับพนักงานเทศบาล ลูกจ้าง และพนักงาน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จ้างของเทศบาล พ.ศ.๒๕๕๘</w:t>
            </w:r>
          </w:p>
          <w:p w:rsidR="001A09B5" w:rsidRPr="00B6018F" w:rsidRDefault="00E8482D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8482D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7</w:t>
            </w:r>
            <w:r w:rsidR="001A09B5"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. ประกาศคณะกรรมการพนักงานเทศบาลจังหวัด</w:t>
            </w:r>
          </w:p>
          <w:p w:rsidR="001A09B5" w:rsidRPr="00B6018F" w:rsidRDefault="00C31333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ชุมพร</w:t>
            </w:r>
            <w:r w:rsidR="001A09B5"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เรื่อง กำหนดหลักเกณฑ์เกี่ยวกับการ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ให้พนักงานเทศบาล ลูกจ้าง และพนักงานจ้าง</w:t>
            </w:r>
          </w:p>
          <w:p w:rsidR="001A09B5" w:rsidRPr="00B6018F" w:rsidRDefault="001A09B5" w:rsidP="001A09B5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ของเทศบาลได้รับเงินเพิ่มการครองชีพชั่วคราว</w:t>
            </w:r>
          </w:p>
          <w:p w:rsidR="001A09B5" w:rsidRPr="00B6018F" w:rsidRDefault="001A09B5" w:rsidP="001A09B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</w:rPr>
              <w:t>(</w:t>
            </w:r>
            <w:r w:rsidRPr="00B6018F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ฉบับที่ ๒) พ.ศ.๒๕๕๘</w:t>
            </w:r>
          </w:p>
          <w:p w:rsidR="001A09B5" w:rsidRDefault="001A09B5" w:rsidP="00B6018F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:rsidR="001A09B5" w:rsidRDefault="001A09B5" w:rsidP="002508B0">
            <w:pPr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</w:tr>
    </w:tbl>
    <w:p w:rsidR="00B6018F" w:rsidRPr="00B6018F" w:rsidRDefault="00B6018F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:rsidR="003958ED" w:rsidRPr="00B6018F" w:rsidRDefault="003958ED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90117F" w:rsidRDefault="0090117F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D4114" w:rsidRDefault="003D4114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08B0" w:rsidRDefault="002508B0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08B0" w:rsidRDefault="002508B0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2508B0" w:rsidRDefault="002508B0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D4114" w:rsidRDefault="003D4114" w:rsidP="003D4114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-7-</w:t>
      </w:r>
    </w:p>
    <w:p w:rsidR="003D4114" w:rsidRDefault="003D4114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3D4114" w:rsidRPr="003D4114" w:rsidRDefault="003D4114" w:rsidP="0090117F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3D4114">
        <w:rPr>
          <w:rFonts w:ascii="TH SarabunIT๙" w:hAnsi="TH SarabunIT๙" w:cs="TH SarabunIT๙"/>
          <w:b/>
          <w:bCs/>
          <w:sz w:val="32"/>
          <w:szCs w:val="32"/>
        </w:rPr>
        <w:t xml:space="preserve">6. </w:t>
      </w:r>
      <w:r w:rsidRPr="003D4114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นโยบายด้านการสร้างความสัมพันธ์และผูกพันภายในองค์กร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3D4114" w:rsidTr="003D4114">
        <w:tc>
          <w:tcPr>
            <w:tcW w:w="4388" w:type="dxa"/>
          </w:tcPr>
          <w:p w:rsidR="003D4114" w:rsidRPr="003D4114" w:rsidRDefault="003D4114" w:rsidP="003D41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389" w:type="dxa"/>
          </w:tcPr>
          <w:p w:rsidR="003D4114" w:rsidRPr="003D4114" w:rsidRDefault="003D4114" w:rsidP="003D411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</w:tr>
      <w:tr w:rsidR="003D4114" w:rsidTr="003D4114">
        <w:tc>
          <w:tcPr>
            <w:tcW w:w="4388" w:type="dxa"/>
          </w:tcPr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การสร้างความสัมพันธ์และผูกพันภายใน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องค์กร</w:t>
            </w:r>
          </w:p>
          <w:p w:rsidR="003D4114" w:rsidRDefault="003D4114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4389" w:type="dxa"/>
          </w:tcPr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มีการจัดอุปกรณ์ในการทำงานและกระบวนการ องค์กรเจ้าหน้าที่สัมพันธ์ขั้นพื้นฐานเพื่ออำนวยความสะดวกในการปฏิบัติงานให้กับบุคลากร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๒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จัดให้มีกิจกรรมการพัฒนาคุณภาพชีวิตของ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พนักงานเทศบาลที่สะท้อนภาพการทำงานของ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องค์กร เช่น กิจกรรม ๕</w:t>
            </w:r>
            <w:r w:rsidR="0067155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ส. กิจกรรม </w:t>
            </w: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>Big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 xml:space="preserve">Cleaning Day, Sport Day,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จิตอาสา เพื่อให้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พนักงานทุกคนร่วมมือกันจัดทำกิจกรรม</w:t>
            </w: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และ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เพื่อสร้างบรรยากาศในการทำงาน บทบาทภาร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หน้าที่</w:t>
            </w:r>
            <w:r w:rsidRPr="00B6018F">
              <w:rPr>
                <w:rFonts w:ascii="TH SarabunIT๙" w:hAnsi="TH SarabunIT๙" w:cs="TH SarabunIT๙"/>
                <w:sz w:val="32"/>
                <w:szCs w:val="32"/>
              </w:rPr>
              <w:t xml:space="preserve">, 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สร้างภาพลักษณ์ที่ดีของสำนักงานให้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บุคคลทั่วไปได้ทราบและเข้าใจ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๓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ผู้บริหารได้จัดประชุมพนักงานเทศบาลเป็น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ประจำทุกอาทิตย์ เพื่อให้บุคลากรในสังกัดได้ให้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ข้อเสนอแนะความคิดเห็นตลอดจนปัญหา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อุปสรรคในการปฏิบัติงานเพื่อสร้างการยอมรับ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ทบทวนและแก้ปัญหาอันเป็นการสร้างความ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ผูกพันที่ดีในองค์กร</w:t>
            </w:r>
          </w:p>
          <w:p w:rsidR="0067155B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๔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. พนักงานเทศบาลทุกระดับเข้าร่วมกิจกรรม 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การส่งเสริมจริยธรรมและการสร้างความโปร่งใส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ในการปฏิบัติราชการที่เทศบาลตำบ</w:t>
            </w:r>
            <w:r w:rsidR="00C3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ลสะพลี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จัดขึ้น และที่จัดร่วมกับหน่วยงานอื่น และ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สามารถประยุกต์หลักธรรมต่างๆ มาใช้ในการ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ปฏิบัติราชการ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๕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ผู้บริหารทุกระดับ มีส่วนร่วมในกิจกรรมการ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แข่งขันกีฬาท้องถิ่นสัมพันธ์อำเภอ</w:t>
            </w:r>
            <w:r w:rsidR="00C3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ปะทิว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และการแข่งขันกีฬาเพื่อเชื่อมความสัมพันธ์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ระหว่างหน่วยงานราชการ หน่วยงานรัฐวิสาหกิจ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และองค์กรเอกชนในเขตอำเภอ</w:t>
            </w:r>
            <w:r w:rsidR="00C3133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ปะทิว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607C1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๖</w:t>
            </w: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. ผู้บริหารทุกระดับ มีส่วนร่วมในกิจกรรมการ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พัฒนาบุคลากรให้มีความผูกพันและอยู่กับองค์กร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ตลอดจนผู้บริหารทุกระดับเป็นตันแบบและแสดง</w:t>
            </w:r>
          </w:p>
          <w:p w:rsidR="003D4114" w:rsidRPr="00B6018F" w:rsidRDefault="003D4114" w:rsidP="003D411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แบบอย่างที่ดีในด้นจริยธรรม คุณธรรมและ</w:t>
            </w:r>
          </w:p>
          <w:p w:rsidR="003D4114" w:rsidRDefault="003D4114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6018F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ความโปร่งใสในการดำเนินงานขององค์กร</w:t>
            </w:r>
          </w:p>
          <w:p w:rsidR="003D4114" w:rsidRDefault="003D4114" w:rsidP="0090117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3D4114" w:rsidRPr="00B6018F" w:rsidRDefault="003D4114" w:rsidP="0090117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Default="00261FD1" w:rsidP="00261FD1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-8-</w:t>
      </w:r>
    </w:p>
    <w:p w:rsidR="00B6018F" w:rsidRDefault="00B6018F" w:rsidP="00B6018F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B6018F" w:rsidRPr="00B6018F" w:rsidRDefault="00261FD1" w:rsidP="00261FD1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61FD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261FD1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261FD1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ขั้น</w:t>
      </w:r>
      <w:r w:rsidR="00B6018F" w:rsidRPr="00B6018F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ตอนการติดตามผลให้กระทำดังนี้</w:t>
      </w:r>
    </w:p>
    <w:p w:rsidR="00B6018F" w:rsidRPr="00B6018F" w:rsidRDefault="00261FD1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๑. มอบหมายงานให้ปฏิบัติด้วยตนเอง</w:t>
      </w:r>
    </w:p>
    <w:p w:rsidR="00B6018F" w:rsidRPr="00B6018F" w:rsidRDefault="00261FD1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๒. เปิดโอกาสให้ซักถามข้อสงสัยได้ ในกรณีที่มีปัญหา</w:t>
      </w:r>
    </w:p>
    <w:p w:rsidR="00B6018F" w:rsidRPr="00B6018F" w:rsidRDefault="00261FD1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๓. ตรวจสอบผลการปฏิบัติงานในระยะเริ่มแรก และค่อยๆ ลดการตรวจสอบลงเมื่อ</w:t>
      </w:r>
    </w:p>
    <w:p w:rsidR="00B6018F" w:rsidRPr="00B6018F" w:rsidRDefault="00B6018F" w:rsidP="00B6018F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B6018F">
        <w:rPr>
          <w:rFonts w:ascii="TH SarabunIT๙" w:eastAsia="Times New Roman" w:hAnsi="TH SarabunIT๙" w:cs="TH SarabunIT๙"/>
          <w:sz w:val="32"/>
          <w:szCs w:val="32"/>
          <w:cs/>
        </w:rPr>
        <w:t>ผู้ใต้บังคับบัญชาแน่ใจว่า ผู้ใต้บังคับบัญชาปฏิบัติงานตามที่ได้รับการสอนได้ถูกต้อง</w:t>
      </w:r>
    </w:p>
    <w:p w:rsidR="00B6018F" w:rsidRPr="00B6018F" w:rsidRDefault="00261FD1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๔. แจ้งให้ผู้บังคับบัญชาทราบถึงผลการปฏิบัติงาน ทั้งในส่วนที่ผู้ใต้บังคับบัญชาปฏิบัติได้ดี และส่วนที่ยังต้องปรับปรุงแก้ไขเพิ่มเติม เพื่อเสริมสร้างความเชื่อมั่นในตัวเอง และแก้ไขข้อบกพร่องเพื่อการ ปฏิบัติงานสมบูรณ์ยิ่งขึ้น</w:t>
      </w:r>
    </w:p>
    <w:p w:rsidR="00B6018F" w:rsidRDefault="00261FD1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 xml:space="preserve">เพื่อให้การดำเนินงานเป็นไปอย่างมีระบบชัดเจน ควรให้เทศบาลจัดทำแผนการพัฒนาพนักงานเทศบาล เพื่อเพิ่มพูนความรู้ ทักษะ ทัศนคติที่ดี คุณธมและจริยธรรม อันจะทำให้ปฏิบัติหน้าที่ราชการในตำแหน่งนั้นได้อย่างมีประสิทธิภาพ โดยในการจัดทำแผนการพัฒนาพนักงานเทศบาล </w:t>
      </w:r>
      <w:r w:rsidR="00C3133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</w:t>
      </w:r>
      <w:r w:rsidR="00B6018F" w:rsidRPr="00B6018F">
        <w:rPr>
          <w:rFonts w:ascii="TH SarabunIT๙" w:eastAsia="Times New Roman" w:hAnsi="TH SarabunIT๙" w:cs="TH SarabunIT๙"/>
          <w:sz w:val="32"/>
          <w:szCs w:val="32"/>
          <w:cs/>
        </w:rPr>
        <w:t>ต้องกำหนดตามกรอบของแผนพัฒนาบุคลากร ของเทศบาลที่ทศบาลได้จัดทำขึ้น โดยให้กำหนดเป็นแผนพัฒนาพนักงานเทศบาลมีระยะเวลา ๓ ปี ตามกรอบของแผนอัตรากำลังของพนักงานเทศบาลนั้น</w:t>
      </w: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:rsidR="002A1002" w:rsidRP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นโยบายการบริหารทรัพยากรบุคคล</w:t>
      </w:r>
    </w:p>
    <w:p w:rsidR="002A1002" w:rsidRP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(พ.ศ.2561-2563)</w:t>
      </w: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  <w:r>
        <w:rPr>
          <w:rFonts w:ascii="TH SarabunIT๙" w:hAnsi="TH SarabunIT๙" w:cs="TH SarabunIT๙"/>
          <w:noProof/>
          <w:sz w:val="90"/>
          <w:szCs w:val="90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701040</wp:posOffset>
            </wp:positionH>
            <wp:positionV relativeFrom="paragraph">
              <wp:posOffset>513715</wp:posOffset>
            </wp:positionV>
            <wp:extent cx="4495800" cy="2663608"/>
            <wp:effectExtent l="0" t="0" r="0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266360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sz w:val="90"/>
          <w:szCs w:val="90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:rsid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</w:p>
    <w:p w:rsidR="002A1002" w:rsidRP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เทศบาลตำบลสะพลี</w:t>
      </w:r>
    </w:p>
    <w:p w:rsidR="002A1002" w:rsidRPr="002A1002" w:rsidRDefault="002A1002" w:rsidP="002A1002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70"/>
          <w:szCs w:val="70"/>
          <w:cs/>
        </w:rPr>
      </w:pPr>
      <w:r w:rsidRPr="002A1002">
        <w:rPr>
          <w:rFonts w:ascii="TH SarabunIT๙" w:eastAsia="Times New Roman" w:hAnsi="TH SarabunIT๙" w:cs="TH SarabunIT๙" w:hint="cs"/>
          <w:b/>
          <w:bCs/>
          <w:sz w:val="70"/>
          <w:szCs w:val="70"/>
          <w:cs/>
        </w:rPr>
        <w:t>อำเภอปะทิว  จังหวัดชุมพร</w:t>
      </w: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:rsidR="002A1002" w:rsidRDefault="002A1002" w:rsidP="00261FD1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sectPr w:rsidR="002A1002" w:rsidSect="0090117F">
      <w:pgSz w:w="11906" w:h="16838"/>
      <w:pgMar w:top="1418" w:right="1418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17F"/>
    <w:rsid w:val="0000509B"/>
    <w:rsid w:val="00015CF3"/>
    <w:rsid w:val="00051968"/>
    <w:rsid w:val="00066DAA"/>
    <w:rsid w:val="00130CF2"/>
    <w:rsid w:val="0017591C"/>
    <w:rsid w:val="00195D29"/>
    <w:rsid w:val="001A09B5"/>
    <w:rsid w:val="001A391E"/>
    <w:rsid w:val="001A7F4B"/>
    <w:rsid w:val="002508B0"/>
    <w:rsid w:val="00261FD1"/>
    <w:rsid w:val="0027342A"/>
    <w:rsid w:val="002A1002"/>
    <w:rsid w:val="00304229"/>
    <w:rsid w:val="003958ED"/>
    <w:rsid w:val="003A2A48"/>
    <w:rsid w:val="003B4947"/>
    <w:rsid w:val="003D4114"/>
    <w:rsid w:val="003D733C"/>
    <w:rsid w:val="00423AC1"/>
    <w:rsid w:val="0044324D"/>
    <w:rsid w:val="0048452F"/>
    <w:rsid w:val="004F0810"/>
    <w:rsid w:val="005356E6"/>
    <w:rsid w:val="00594679"/>
    <w:rsid w:val="00607C1A"/>
    <w:rsid w:val="006507D0"/>
    <w:rsid w:val="0067155B"/>
    <w:rsid w:val="006D6117"/>
    <w:rsid w:val="00750E82"/>
    <w:rsid w:val="00827B76"/>
    <w:rsid w:val="0084489F"/>
    <w:rsid w:val="008B7BFB"/>
    <w:rsid w:val="008E37FA"/>
    <w:rsid w:val="0090117F"/>
    <w:rsid w:val="0093122C"/>
    <w:rsid w:val="009C3377"/>
    <w:rsid w:val="00AB0972"/>
    <w:rsid w:val="00B6018F"/>
    <w:rsid w:val="00B8042C"/>
    <w:rsid w:val="00BD7255"/>
    <w:rsid w:val="00BF4E32"/>
    <w:rsid w:val="00C15F5F"/>
    <w:rsid w:val="00C31333"/>
    <w:rsid w:val="00CA3F5F"/>
    <w:rsid w:val="00D74F52"/>
    <w:rsid w:val="00DB42A9"/>
    <w:rsid w:val="00DE3DF1"/>
    <w:rsid w:val="00E8482D"/>
    <w:rsid w:val="00FA3EC7"/>
    <w:rsid w:val="00FC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C7"/>
    <w:pPr>
      <w:ind w:left="720"/>
      <w:contextualSpacing/>
    </w:pPr>
  </w:style>
  <w:style w:type="table" w:styleId="a4">
    <w:name w:val="Table Grid"/>
    <w:basedOn w:val="a1"/>
    <w:uiPriority w:val="39"/>
    <w:rsid w:val="0027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6018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3EC7"/>
    <w:pPr>
      <w:ind w:left="720"/>
      <w:contextualSpacing/>
    </w:pPr>
  </w:style>
  <w:style w:type="table" w:styleId="a4">
    <w:name w:val="Table Grid"/>
    <w:basedOn w:val="a1"/>
    <w:uiPriority w:val="39"/>
    <w:rsid w:val="00273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B6018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9</Pages>
  <Words>1704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My</cp:lastModifiedBy>
  <cp:revision>55</cp:revision>
  <dcterms:created xsi:type="dcterms:W3CDTF">2020-04-23T08:26:00Z</dcterms:created>
  <dcterms:modified xsi:type="dcterms:W3CDTF">2020-05-05T04:41:00Z</dcterms:modified>
</cp:coreProperties>
</file>